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/>
          <w:bCs/>
          <w:sz w:val="36"/>
          <w:szCs w:val="36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sz w:val="36"/>
          <w:szCs w:val="36"/>
          <w:lang w:val="en-US" w:eastAsia="zh-CN"/>
        </w:rPr>
        <w:t>附件1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武汉大学中南医院咸宁医院•咸宁市第一人民医院</w:t>
      </w:r>
      <w:r>
        <w:rPr>
          <w:rFonts w:hint="eastAsia" w:ascii="宋体" w:hAnsi="宋体" w:eastAsia="宋体" w:cs="宋体"/>
          <w:b/>
          <w:bCs/>
          <w:sz w:val="40"/>
          <w:szCs w:val="40"/>
        </w:rPr>
        <w:t xml:space="preserve"> </w:t>
      </w:r>
      <w:r>
        <w:rPr>
          <w:rFonts w:hint="eastAsia" w:ascii="宋体" w:hAnsi="宋体" w:cs="宋体"/>
          <w:b/>
          <w:bCs/>
          <w:sz w:val="40"/>
          <w:szCs w:val="40"/>
          <w:lang w:val="en-US" w:eastAsia="zh-CN"/>
        </w:rPr>
        <w:t>2023年专项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招聘工作人员</w:t>
      </w: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各</w:t>
      </w:r>
      <w:r>
        <w:rPr>
          <w:rFonts w:hint="eastAsia" w:ascii="宋体" w:hAnsi="宋体" w:eastAsia="宋体" w:cs="宋体"/>
          <w:b/>
          <w:bCs/>
          <w:sz w:val="40"/>
          <w:szCs w:val="40"/>
          <w:lang w:eastAsia="zh-CN"/>
        </w:rPr>
        <w:t>岗位</w:t>
      </w:r>
      <w:r>
        <w:rPr>
          <w:rFonts w:hint="eastAsia" w:ascii="宋体" w:hAnsi="宋体" w:cs="宋体"/>
          <w:b/>
          <w:bCs/>
          <w:sz w:val="40"/>
          <w:szCs w:val="40"/>
          <w:lang w:eastAsia="zh-CN"/>
        </w:rPr>
        <w:t>人数</w:t>
      </w:r>
    </w:p>
    <w:tbl>
      <w:tblPr>
        <w:tblStyle w:val="3"/>
        <w:tblpPr w:leftFromText="180" w:rightFromText="180" w:vertAnchor="text" w:horzAnchor="page" w:tblpX="2377" w:tblpY="330"/>
        <w:tblOverlap w:val="never"/>
        <w:tblW w:w="73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3400"/>
        <w:gridCol w:w="21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13" w:hRule="atLeast"/>
        </w:trPr>
        <w:tc>
          <w:tcPr>
            <w:tcW w:w="1793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岗位代码</w:t>
            </w:r>
          </w:p>
        </w:tc>
        <w:tc>
          <w:tcPr>
            <w:tcW w:w="3400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岗位名称</w:t>
            </w:r>
          </w:p>
        </w:tc>
        <w:tc>
          <w:tcPr>
            <w:tcW w:w="2167" w:type="dxa"/>
            <w:noWrap w:val="0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  <w:t>招聘人数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1013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康复技师（疼痛康复科）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 w:val="0"/>
                <w:kern w:val="2"/>
                <w:sz w:val="36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9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  <w:t>1015</w:t>
            </w:r>
          </w:p>
        </w:tc>
        <w:tc>
          <w:tcPr>
            <w:tcW w:w="340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检验技师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（血库）</w:t>
            </w:r>
          </w:p>
        </w:tc>
        <w:tc>
          <w:tcPr>
            <w:tcW w:w="21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</w:tr>
    </w:tbl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A2NWYwNzdiNmMwNDY5YTc2Zjc1YmYwZjFmZWFmMDMifQ=="/>
  </w:docVars>
  <w:rsids>
    <w:rsidRoot w:val="00000000"/>
    <w:rsid w:val="12963420"/>
    <w:rsid w:val="185514B4"/>
    <w:rsid w:val="380D1B1B"/>
    <w:rsid w:val="3C1F4BE2"/>
    <w:rsid w:val="4D7D140D"/>
    <w:rsid w:val="505369A0"/>
    <w:rsid w:val="513267BB"/>
    <w:rsid w:val="54C9065F"/>
    <w:rsid w:val="5980418D"/>
    <w:rsid w:val="5FF81B2C"/>
    <w:rsid w:val="6CD263AD"/>
    <w:rsid w:val="778D3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182</Characters>
  <Lines>0</Lines>
  <Paragraphs>0</Paragraphs>
  <TotalTime>10</TotalTime>
  <ScaleCrop>false</ScaleCrop>
  <LinksUpToDate>false</LinksUpToDate>
  <CharactersWithSpaces>183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tan90º</cp:lastModifiedBy>
  <cp:lastPrinted>2023-08-28T07:33:57Z</cp:lastPrinted>
  <dcterms:modified xsi:type="dcterms:W3CDTF">2023-08-28T07:33:58Z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6570952320E74442BB84EE5D7BC2E954_13</vt:lpwstr>
  </property>
</Properties>
</file>